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68DB9" w14:textId="77777777" w:rsidR="0073094F" w:rsidRPr="0073094F" w:rsidRDefault="0073094F" w:rsidP="0073094F">
      <w:pPr>
        <w:shd w:val="clear" w:color="auto" w:fill="FFFFFF"/>
        <w:spacing w:after="0" w:line="240" w:lineRule="auto"/>
        <w:rPr>
          <w:rFonts w:ascii="Arial" w:eastAsia="Times New Roman" w:hAnsi="Arial" w:cs="Arial"/>
          <w:b/>
          <w:bCs/>
          <w:color w:val="222222"/>
          <w:kern w:val="0"/>
          <w:sz w:val="30"/>
          <w:szCs w:val="30"/>
          <w:lang w:eastAsia="de-DE"/>
          <w14:ligatures w14:val="none"/>
        </w:rPr>
      </w:pPr>
      <w:r w:rsidRPr="0073094F">
        <w:rPr>
          <w:rFonts w:ascii="Arial" w:eastAsia="Times New Roman" w:hAnsi="Arial" w:cs="Arial"/>
          <w:b/>
          <w:bCs/>
          <w:color w:val="222222"/>
          <w:kern w:val="0"/>
          <w:sz w:val="30"/>
          <w:szCs w:val="30"/>
          <w:lang w:eastAsia="de-DE"/>
          <w14:ligatures w14:val="none"/>
        </w:rPr>
        <w:t>Aus „Fest der Nationen“ wird „ALLERWELTsFEST Wörgl“: 1.000 Euro Spende für die Jungfeuerwehr</w:t>
      </w:r>
    </w:p>
    <w:p w14:paraId="27F5F1C3" w14:textId="77777777" w:rsidR="0073094F" w:rsidRPr="0073094F" w:rsidRDefault="0073094F" w:rsidP="0073094F">
      <w:pPr>
        <w:shd w:val="clear" w:color="auto" w:fill="FFFFFF"/>
        <w:spacing w:after="0" w:line="240" w:lineRule="auto"/>
        <w:rPr>
          <w:rFonts w:ascii="Arial" w:eastAsia="Times New Roman" w:hAnsi="Arial" w:cs="Arial"/>
          <w:color w:val="222222"/>
          <w:kern w:val="0"/>
          <w:sz w:val="24"/>
          <w:szCs w:val="24"/>
          <w:lang w:eastAsia="de-DE"/>
          <w14:ligatures w14:val="none"/>
        </w:rPr>
      </w:pPr>
    </w:p>
    <w:p w14:paraId="4358182D" w14:textId="486F2F8C" w:rsidR="0073094F" w:rsidRPr="0073094F" w:rsidRDefault="0073094F" w:rsidP="0073094F">
      <w:pPr>
        <w:shd w:val="clear" w:color="auto" w:fill="FFFFFF"/>
        <w:spacing w:after="0" w:line="240" w:lineRule="auto"/>
        <w:rPr>
          <w:rFonts w:ascii="Arial" w:eastAsia="Times New Roman" w:hAnsi="Arial" w:cs="Arial"/>
          <w:color w:val="222222"/>
          <w:kern w:val="0"/>
          <w:sz w:val="24"/>
          <w:szCs w:val="24"/>
          <w:lang w:eastAsia="de-DE"/>
          <w14:ligatures w14:val="none"/>
        </w:rPr>
      </w:pPr>
      <w:r w:rsidRPr="0073094F">
        <w:rPr>
          <w:rFonts w:ascii="Arial" w:eastAsia="Times New Roman" w:hAnsi="Arial" w:cs="Arial"/>
          <w:color w:val="222222"/>
          <w:kern w:val="0"/>
          <w:sz w:val="24"/>
          <w:szCs w:val="24"/>
          <w:lang w:eastAsia="de-DE"/>
          <w14:ligatures w14:val="none"/>
        </w:rPr>
        <w:t xml:space="preserve">Das traditionelle Wörgler Fest der Nationen setzt nicht nur ein starkes Zeichen für das Zusammenleben in unserer Stadt, sondern glänzt auch durch sozialen Zusammenhalt. </w:t>
      </w:r>
    </w:p>
    <w:p w14:paraId="2AB39DF9" w14:textId="77777777" w:rsidR="0073094F" w:rsidRPr="0073094F" w:rsidRDefault="0073094F" w:rsidP="0073094F">
      <w:pPr>
        <w:shd w:val="clear" w:color="auto" w:fill="FFFFFF"/>
        <w:spacing w:after="0" w:line="240" w:lineRule="auto"/>
        <w:rPr>
          <w:rFonts w:ascii="Arial" w:eastAsia="Times New Roman" w:hAnsi="Arial" w:cs="Arial"/>
          <w:color w:val="222222"/>
          <w:kern w:val="0"/>
          <w:sz w:val="24"/>
          <w:szCs w:val="24"/>
          <w:lang w:eastAsia="de-DE"/>
          <w14:ligatures w14:val="none"/>
        </w:rPr>
      </w:pPr>
    </w:p>
    <w:p w14:paraId="7BEFDF46" w14:textId="25A449E5" w:rsidR="0073094F" w:rsidRPr="0073094F" w:rsidRDefault="0073094F" w:rsidP="0073094F">
      <w:pPr>
        <w:shd w:val="clear" w:color="auto" w:fill="FFFFFF"/>
        <w:spacing w:after="0" w:line="240" w:lineRule="auto"/>
        <w:rPr>
          <w:rFonts w:ascii="Arial" w:eastAsia="Times New Roman" w:hAnsi="Arial" w:cs="Arial"/>
          <w:color w:val="222222"/>
          <w:kern w:val="0"/>
          <w:sz w:val="24"/>
          <w:szCs w:val="24"/>
          <w:lang w:eastAsia="de-DE"/>
          <w14:ligatures w14:val="none"/>
        </w:rPr>
      </w:pPr>
      <w:r w:rsidRPr="0073094F">
        <w:rPr>
          <w:rFonts w:ascii="Arial" w:eastAsia="Times New Roman" w:hAnsi="Arial" w:cs="Arial"/>
          <w:color w:val="222222"/>
          <w:kern w:val="0"/>
          <w:sz w:val="24"/>
          <w:szCs w:val="24"/>
          <w:lang w:eastAsia="de-DE"/>
          <w14:ligatures w14:val="none"/>
        </w:rPr>
        <w:t xml:space="preserve">Die Vertreterinnen und Vertreter der teilnehmenden Nationen spendeten wie jedes Jahr beim vergangenen Fest einen Beitrag für den guten Zweck. Die stolze Summe von 1.000,00 Euro kommt in diesem Jahr der Feuerwehrjugend Wörgl zugute. </w:t>
      </w:r>
    </w:p>
    <w:p w14:paraId="1357E1EE" w14:textId="3C5568CE" w:rsidR="0073094F" w:rsidRPr="0073094F" w:rsidRDefault="0073094F" w:rsidP="0073094F">
      <w:pPr>
        <w:shd w:val="clear" w:color="auto" w:fill="FFFFFF"/>
        <w:spacing w:after="0" w:line="240" w:lineRule="auto"/>
        <w:rPr>
          <w:rFonts w:ascii="Arial" w:eastAsia="Times New Roman" w:hAnsi="Arial" w:cs="Arial"/>
          <w:color w:val="222222"/>
          <w:kern w:val="0"/>
          <w:sz w:val="24"/>
          <w:szCs w:val="24"/>
          <w:lang w:eastAsia="de-DE"/>
          <w14:ligatures w14:val="none"/>
        </w:rPr>
      </w:pPr>
      <w:r w:rsidRPr="0073094F">
        <w:rPr>
          <w:rFonts w:ascii="Arial" w:eastAsia="Times New Roman" w:hAnsi="Arial" w:cs="Arial"/>
          <w:color w:val="222222"/>
          <w:kern w:val="0"/>
          <w:sz w:val="24"/>
          <w:szCs w:val="24"/>
          <w:lang w:eastAsia="de-DE"/>
          <w14:ligatures w14:val="none"/>
        </w:rPr>
        <w:t>Die Spende ist in diesem Jahr ein ganz besonderes Zeichen der Wertschätzung: Die Freiwillige Feuerwehr Wörgl feiert heuer ihr 150-jähriges Bestehen. Mit dem Betrag wird die wertvolle Nachwuchsarbeit mit den jungen Florianijüngern direkt im Ort unterstützt. </w:t>
      </w:r>
    </w:p>
    <w:p w14:paraId="2AAE4134" w14:textId="77777777" w:rsidR="0073094F" w:rsidRPr="0073094F" w:rsidRDefault="0073094F" w:rsidP="0073094F">
      <w:pPr>
        <w:shd w:val="clear" w:color="auto" w:fill="FFFFFF"/>
        <w:spacing w:after="0" w:line="240" w:lineRule="auto"/>
        <w:rPr>
          <w:rFonts w:ascii="Arial" w:eastAsia="Times New Roman" w:hAnsi="Arial" w:cs="Arial"/>
          <w:color w:val="222222"/>
          <w:kern w:val="0"/>
          <w:sz w:val="24"/>
          <w:szCs w:val="24"/>
          <w:lang w:eastAsia="de-DE"/>
          <w14:ligatures w14:val="none"/>
        </w:rPr>
      </w:pPr>
    </w:p>
    <w:p w14:paraId="2D831445" w14:textId="77777777" w:rsidR="0073094F" w:rsidRPr="0073094F" w:rsidRDefault="0073094F" w:rsidP="0073094F">
      <w:pPr>
        <w:spacing w:after="0" w:line="240" w:lineRule="auto"/>
        <w:rPr>
          <w:rFonts w:ascii="Arial" w:eastAsia="Times New Roman" w:hAnsi="Arial" w:cs="Arial"/>
          <w:color w:val="222222"/>
          <w:kern w:val="0"/>
          <w:sz w:val="24"/>
          <w:szCs w:val="24"/>
          <w:lang w:eastAsia="de-DE"/>
          <w14:ligatures w14:val="none"/>
        </w:rPr>
      </w:pPr>
      <w:r w:rsidRPr="0073094F">
        <w:rPr>
          <w:rFonts w:ascii="Arial" w:eastAsia="Times New Roman" w:hAnsi="Arial" w:cs="Arial"/>
          <w:color w:val="222222"/>
          <w:kern w:val="0"/>
          <w:sz w:val="24"/>
          <w:szCs w:val="24"/>
          <w:lang w:eastAsia="de-DE"/>
          <w14:ligatures w14:val="none"/>
        </w:rPr>
        <w:t>Neuer Name und neue Location im September</w:t>
      </w:r>
    </w:p>
    <w:p w14:paraId="287E23BD" w14:textId="77777777" w:rsidR="0073094F" w:rsidRPr="0073094F" w:rsidRDefault="0073094F" w:rsidP="0073094F">
      <w:pPr>
        <w:spacing w:after="0" w:line="240" w:lineRule="auto"/>
        <w:rPr>
          <w:rFonts w:ascii="Arial" w:eastAsia="Times New Roman" w:hAnsi="Arial" w:cs="Arial"/>
          <w:color w:val="222222"/>
          <w:kern w:val="0"/>
          <w:sz w:val="24"/>
          <w:szCs w:val="24"/>
          <w:lang w:eastAsia="de-DE"/>
          <w14:ligatures w14:val="none"/>
        </w:rPr>
      </w:pPr>
    </w:p>
    <w:p w14:paraId="18AD665F" w14:textId="77777777" w:rsidR="0073094F" w:rsidRPr="0073094F" w:rsidRDefault="0073094F" w:rsidP="0073094F">
      <w:pPr>
        <w:shd w:val="clear" w:color="auto" w:fill="FFFFFF"/>
        <w:spacing w:after="0" w:line="240" w:lineRule="auto"/>
        <w:rPr>
          <w:rFonts w:ascii="Arial" w:eastAsia="Times New Roman" w:hAnsi="Arial" w:cs="Arial"/>
          <w:color w:val="222222"/>
          <w:kern w:val="0"/>
          <w:sz w:val="24"/>
          <w:szCs w:val="24"/>
          <w:lang w:eastAsia="de-DE"/>
          <w14:ligatures w14:val="none"/>
        </w:rPr>
      </w:pPr>
      <w:r w:rsidRPr="0073094F">
        <w:rPr>
          <w:rFonts w:ascii="Arial" w:eastAsia="Times New Roman" w:hAnsi="Arial" w:cs="Arial"/>
          <w:color w:val="222222"/>
          <w:kern w:val="0"/>
          <w:sz w:val="24"/>
          <w:szCs w:val="24"/>
          <w:lang w:eastAsia="de-DE"/>
          <w14:ligatures w14:val="none"/>
        </w:rPr>
        <w:t>Um die Vielfalt und Offenheit der Veranstaltung noch besser zu unterstreichen, wird das Fest in Zukunft unter dem Namen „ALLERWELTsFEST Wörgl“ stattfinden.</w:t>
      </w:r>
    </w:p>
    <w:p w14:paraId="1AF3D467" w14:textId="77777777" w:rsidR="0073094F" w:rsidRPr="0073094F" w:rsidRDefault="0073094F" w:rsidP="0073094F">
      <w:pPr>
        <w:spacing w:after="0" w:line="240" w:lineRule="auto"/>
        <w:rPr>
          <w:rFonts w:ascii="Arial" w:eastAsia="Times New Roman" w:hAnsi="Arial" w:cs="Arial"/>
          <w:color w:val="222222"/>
          <w:kern w:val="0"/>
          <w:sz w:val="24"/>
          <w:szCs w:val="24"/>
          <w:lang w:eastAsia="de-DE"/>
          <w14:ligatures w14:val="none"/>
        </w:rPr>
      </w:pPr>
      <w:r w:rsidRPr="0073094F">
        <w:rPr>
          <w:rFonts w:ascii="Arial" w:eastAsia="Times New Roman" w:hAnsi="Arial" w:cs="Arial"/>
          <w:color w:val="222222"/>
          <w:kern w:val="0"/>
          <w:sz w:val="24"/>
          <w:szCs w:val="24"/>
          <w:lang w:eastAsia="de-DE"/>
          <w14:ligatures w14:val="none"/>
        </w:rPr>
        <w:t xml:space="preserve">Auch der Veranstaltungsort ändert sich: Das Fest zieht um und wird heuer am Samstag, den 12. September, in der Steinbacherstraße ausgetragen. </w:t>
      </w:r>
    </w:p>
    <w:p w14:paraId="338DFB82" w14:textId="77777777" w:rsidR="0073094F" w:rsidRPr="0073094F" w:rsidRDefault="0073094F" w:rsidP="0073094F">
      <w:pPr>
        <w:spacing w:after="0" w:line="240" w:lineRule="auto"/>
        <w:rPr>
          <w:rFonts w:ascii="Arial" w:eastAsia="Times New Roman" w:hAnsi="Arial" w:cs="Arial"/>
          <w:color w:val="222222"/>
          <w:kern w:val="0"/>
          <w:sz w:val="24"/>
          <w:szCs w:val="24"/>
          <w:lang w:eastAsia="de-DE"/>
          <w14:ligatures w14:val="none"/>
        </w:rPr>
      </w:pPr>
    </w:p>
    <w:p w14:paraId="4F3D130B" w14:textId="0A2DD292" w:rsidR="0073094F" w:rsidRPr="0073094F" w:rsidRDefault="0073094F" w:rsidP="0073094F">
      <w:pPr>
        <w:spacing w:after="0" w:line="240" w:lineRule="auto"/>
        <w:rPr>
          <w:rFonts w:ascii="Arial" w:eastAsia="Times New Roman" w:hAnsi="Arial" w:cs="Arial"/>
          <w:color w:val="222222"/>
          <w:kern w:val="0"/>
          <w:sz w:val="24"/>
          <w:szCs w:val="24"/>
          <w:lang w:eastAsia="de-DE"/>
          <w14:ligatures w14:val="none"/>
        </w:rPr>
      </w:pPr>
      <w:r w:rsidRPr="0073094F">
        <w:rPr>
          <w:rFonts w:ascii="Arial" w:eastAsia="Times New Roman" w:hAnsi="Arial" w:cs="Arial"/>
          <w:color w:val="222222"/>
          <w:kern w:val="0"/>
          <w:sz w:val="24"/>
          <w:szCs w:val="24"/>
          <w:lang w:eastAsia="de-DE"/>
          <w14:ligatures w14:val="none"/>
        </w:rPr>
        <w:t>Die Besucherinnen und Besucher erwartet auch unter dem neuen Namen ein buntes Programm mit kulinarischen Köstlichkeiten aus aller Welt, traditioneller Musik und interkulturellen Begegnungen. Die Organisatoren und Nationenvertreter freuen sich bereits darauf, die Wörgler Bevölkerung im September in der Steinbacherstraße im Geist des Miteinanders willkommen zu heißen</w:t>
      </w:r>
    </w:p>
    <w:p w14:paraId="682E1681" w14:textId="77777777" w:rsidR="007D16C5" w:rsidRDefault="007D16C5"/>
    <w:sectPr w:rsidR="007D16C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94F"/>
    <w:rsid w:val="001E20A5"/>
    <w:rsid w:val="00492B93"/>
    <w:rsid w:val="006245DA"/>
    <w:rsid w:val="0073094F"/>
    <w:rsid w:val="007A2189"/>
    <w:rsid w:val="007D16C5"/>
    <w:rsid w:val="007D1C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7586D"/>
  <w15:chartTrackingRefBased/>
  <w15:docId w15:val="{38F39456-6E77-4992-9073-3FF4557BB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309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7309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73094F"/>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73094F"/>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73094F"/>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73094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3094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3094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3094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3094F"/>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73094F"/>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73094F"/>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73094F"/>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73094F"/>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73094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3094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3094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3094F"/>
    <w:rPr>
      <w:rFonts w:eastAsiaTheme="majorEastAsia" w:cstheme="majorBidi"/>
      <w:color w:val="272727" w:themeColor="text1" w:themeTint="D8"/>
    </w:rPr>
  </w:style>
  <w:style w:type="paragraph" w:styleId="Titel">
    <w:name w:val="Title"/>
    <w:basedOn w:val="Standard"/>
    <w:next w:val="Standard"/>
    <w:link w:val="TitelZchn"/>
    <w:uiPriority w:val="10"/>
    <w:qFormat/>
    <w:rsid w:val="007309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3094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3094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3094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3094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3094F"/>
    <w:rPr>
      <w:i/>
      <w:iCs/>
      <w:color w:val="404040" w:themeColor="text1" w:themeTint="BF"/>
    </w:rPr>
  </w:style>
  <w:style w:type="paragraph" w:styleId="Listenabsatz">
    <w:name w:val="List Paragraph"/>
    <w:basedOn w:val="Standard"/>
    <w:uiPriority w:val="34"/>
    <w:qFormat/>
    <w:rsid w:val="0073094F"/>
    <w:pPr>
      <w:ind w:left="720"/>
      <w:contextualSpacing/>
    </w:pPr>
  </w:style>
  <w:style w:type="character" w:styleId="IntensiveHervorhebung">
    <w:name w:val="Intense Emphasis"/>
    <w:basedOn w:val="Absatz-Standardschriftart"/>
    <w:uiPriority w:val="21"/>
    <w:qFormat/>
    <w:rsid w:val="0073094F"/>
    <w:rPr>
      <w:i/>
      <w:iCs/>
      <w:color w:val="2F5496" w:themeColor="accent1" w:themeShade="BF"/>
    </w:rPr>
  </w:style>
  <w:style w:type="paragraph" w:styleId="IntensivesZitat">
    <w:name w:val="Intense Quote"/>
    <w:basedOn w:val="Standard"/>
    <w:next w:val="Standard"/>
    <w:link w:val="IntensivesZitatZchn"/>
    <w:uiPriority w:val="30"/>
    <w:qFormat/>
    <w:rsid w:val="007309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73094F"/>
    <w:rPr>
      <w:i/>
      <w:iCs/>
      <w:color w:val="2F5496" w:themeColor="accent1" w:themeShade="BF"/>
    </w:rPr>
  </w:style>
  <w:style w:type="character" w:styleId="IntensiverVerweis">
    <w:name w:val="Intense Reference"/>
    <w:basedOn w:val="Absatz-Standardschriftart"/>
    <w:uiPriority w:val="32"/>
    <w:qFormat/>
    <w:rsid w:val="0073094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1268</Characters>
  <Application>Microsoft Office Word</Application>
  <DocSecurity>0</DocSecurity>
  <Lines>10</Lines>
  <Paragraphs>2</Paragraphs>
  <ScaleCrop>false</ScaleCrop>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 2</dc:creator>
  <cp:keywords/>
  <dc:description/>
  <cp:lastModifiedBy>GR 2</cp:lastModifiedBy>
  <cp:revision>2</cp:revision>
  <dcterms:created xsi:type="dcterms:W3CDTF">2026-07-22T14:58:00Z</dcterms:created>
  <dcterms:modified xsi:type="dcterms:W3CDTF">2026-07-22T15:03:00Z</dcterms:modified>
</cp:coreProperties>
</file>